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8655" w14:textId="77777777" w:rsidR="00132D47" w:rsidRDefault="00132D47" w:rsidP="00132D47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Fonts w:hint="eastAsia"/>
          <w:b/>
          <w:bCs/>
          <w:color w:val="333399"/>
        </w:rPr>
        <w:t>国家发展改革委办公厅 教育部办公厅关于印发试点建设</w:t>
      </w:r>
      <w:proofErr w:type="gramStart"/>
      <w:r>
        <w:rPr>
          <w:rFonts w:hint="eastAsia"/>
          <w:b/>
          <w:bCs/>
          <w:color w:val="333399"/>
        </w:rPr>
        <w:t>培育国</w:t>
      </w:r>
      <w:proofErr w:type="gramEnd"/>
      <w:r>
        <w:rPr>
          <w:rFonts w:hint="eastAsia"/>
          <w:b/>
          <w:bCs/>
          <w:color w:val="333399"/>
        </w:rPr>
        <w:t>家产教融合型企业工作方案的通知</w:t>
      </w:r>
      <w:r>
        <w:rPr>
          <w:rFonts w:hint="eastAsia"/>
          <w:b/>
          <w:bCs/>
          <w:color w:val="333399"/>
        </w:rPr>
        <w:br/>
      </w:r>
      <w:r>
        <w:rPr>
          <w:rFonts w:ascii="楷体" w:eastAsia="楷体" w:hAnsi="楷体" w:hint="eastAsia"/>
          <w:color w:val="333399"/>
        </w:rPr>
        <w:t>发改办社会〔2019〕964号</w:t>
      </w:r>
    </w:p>
    <w:p w14:paraId="62566FF3" w14:textId="77777777" w:rsidR="00132D47" w:rsidRDefault="00132D47" w:rsidP="00132D47">
      <w:pPr>
        <w:pStyle w:val="a7"/>
        <w:shd w:val="clear" w:color="auto" w:fill="FFFFFF"/>
        <w:spacing w:before="225" w:beforeAutospacing="0" w:after="0" w:afterAutospacing="0"/>
        <w:rPr>
          <w:rFonts w:hint="eastAsia"/>
          <w:color w:val="333333"/>
        </w:rPr>
      </w:pPr>
      <w:r>
        <w:rPr>
          <w:rFonts w:hint="eastAsia"/>
          <w:color w:val="333333"/>
        </w:rPr>
        <w:t>各省、自治区、直辖市及计划单列市发展改革委、教育厅（教委），国务院有关部委办公厅，有关中央企业：</w:t>
      </w:r>
    </w:p>
    <w:p w14:paraId="2911ADE5" w14:textId="77777777" w:rsidR="00132D47" w:rsidRDefault="00132D47" w:rsidP="00132D47">
      <w:pPr>
        <w:pStyle w:val="a7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按照《国家产教融合建设试点实施方案》和《建设产教融合型企业实施办法（试行）》要求，国家发展改革委、教育部会同工业和信息化部、财政部、人力资源社会保障部、国务院国资委共同研究制定了</w:t>
      </w:r>
      <w:hyperlink r:id="rId6" w:tgtFrame="_blank" w:history="1">
        <w:r>
          <w:rPr>
            <w:rStyle w:val="a8"/>
            <w:rFonts w:hint="eastAsia"/>
          </w:rPr>
          <w:t>《试点建设培育国家产教融合型企业工作方案》</w:t>
        </w:r>
      </w:hyperlink>
      <w:r>
        <w:rPr>
          <w:rFonts w:hint="eastAsia"/>
          <w:color w:val="333333"/>
        </w:rPr>
        <w:t>，现印发你们，请结合实际，认真抓好落实。</w:t>
      </w:r>
    </w:p>
    <w:p w14:paraId="26490442" w14:textId="77777777" w:rsidR="00132D47" w:rsidRDefault="00132D47" w:rsidP="00132D47">
      <w:pPr>
        <w:pStyle w:val="a7"/>
        <w:shd w:val="clear" w:color="auto" w:fill="FFFFFF"/>
        <w:spacing w:before="0" w:beforeAutospacing="0" w:after="0" w:afterAutospacing="0"/>
        <w:jc w:val="right"/>
        <w:rPr>
          <w:rFonts w:hint="eastAsia"/>
          <w:color w:val="333333"/>
        </w:rPr>
      </w:pPr>
      <w:r>
        <w:rPr>
          <w:rFonts w:hint="eastAsia"/>
          <w:color w:val="333333"/>
        </w:rPr>
        <w:t>国家发展改革委办公厅</w:t>
      </w:r>
      <w:r>
        <w:rPr>
          <w:rFonts w:hint="eastAsia"/>
          <w:color w:val="333333"/>
        </w:rPr>
        <w:br/>
        <w:t>教育部办公厅</w:t>
      </w:r>
      <w:r>
        <w:rPr>
          <w:rFonts w:hint="eastAsia"/>
          <w:color w:val="333333"/>
        </w:rPr>
        <w:br/>
        <w:t>2019年10月12日</w:t>
      </w:r>
    </w:p>
    <w:p w14:paraId="1A5FFEE6" w14:textId="77777777" w:rsidR="009332D8" w:rsidRPr="00132D47" w:rsidRDefault="009332D8">
      <w:bookmarkStart w:id="0" w:name="_GoBack"/>
      <w:bookmarkEnd w:id="0"/>
    </w:p>
    <w:sectPr w:rsidR="009332D8" w:rsidRPr="00132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D3475" w14:textId="77777777" w:rsidR="008D25A0" w:rsidRDefault="008D25A0" w:rsidP="004A0F39">
      <w:r>
        <w:separator/>
      </w:r>
    </w:p>
  </w:endnote>
  <w:endnote w:type="continuationSeparator" w:id="0">
    <w:p w14:paraId="14A552C0" w14:textId="77777777" w:rsidR="008D25A0" w:rsidRDefault="008D25A0" w:rsidP="004A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00D5" w14:textId="77777777" w:rsidR="008D25A0" w:rsidRDefault="008D25A0" w:rsidP="004A0F39">
      <w:r>
        <w:separator/>
      </w:r>
    </w:p>
  </w:footnote>
  <w:footnote w:type="continuationSeparator" w:id="0">
    <w:p w14:paraId="20157203" w14:textId="77777777" w:rsidR="008D25A0" w:rsidRDefault="008D25A0" w:rsidP="004A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6B"/>
    <w:rsid w:val="00132D47"/>
    <w:rsid w:val="004A0F39"/>
    <w:rsid w:val="008D25A0"/>
    <w:rsid w:val="009332D8"/>
    <w:rsid w:val="00C1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7A770-7A57-4866-A547-07625334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0F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0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0F3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32D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2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cn/xinwen/2019-10/27/5445489/files/b343e4fde1854fbfa48b2777827f345c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2019-11-26T08:02:00Z</dcterms:created>
  <dcterms:modified xsi:type="dcterms:W3CDTF">2019-11-26T08:02:00Z</dcterms:modified>
</cp:coreProperties>
</file>